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7A" w:rsidRP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bookmarkStart w:id="0" w:name="_GoBack"/>
      <w:bookmarkEnd w:id="0"/>
      <w:r w:rsidRPr="0049697A">
        <w:rPr>
          <w:rFonts w:ascii="Arial" w:eastAsia="Times New Roman" w:hAnsi="Arial" w:cs="Arial"/>
          <w:color w:val="222222"/>
          <w:sz w:val="22"/>
          <w:szCs w:val="22"/>
        </w:rPr>
        <w:t xml:space="preserve">Good Day MP </w:t>
      </w:r>
      <w:r w:rsidRPr="0049697A">
        <w:rPr>
          <w:rFonts w:ascii="Arial" w:eastAsia="Times New Roman" w:hAnsi="Arial" w:cs="Arial"/>
          <w:b/>
          <w:color w:val="222222"/>
          <w:sz w:val="22"/>
          <w:szCs w:val="22"/>
        </w:rPr>
        <w:t>(NAME),</w:t>
      </w:r>
    </w:p>
    <w:p w:rsidR="0049697A" w:rsidRP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P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49697A">
        <w:rPr>
          <w:rFonts w:ascii="Arial" w:eastAsia="Times New Roman" w:hAnsi="Arial" w:cs="Arial"/>
          <w:color w:val="222222"/>
          <w:sz w:val="22"/>
          <w:szCs w:val="22"/>
        </w:rPr>
        <w:t xml:space="preserve">As my elected MP serving the constituency of </w:t>
      </w:r>
      <w:r w:rsidRPr="0049697A">
        <w:rPr>
          <w:rFonts w:ascii="Arial" w:eastAsia="Times New Roman" w:hAnsi="Arial" w:cs="Arial"/>
          <w:b/>
          <w:color w:val="222222"/>
          <w:sz w:val="22"/>
          <w:szCs w:val="22"/>
        </w:rPr>
        <w:t>(ELECTORIAL DISTRICT)</w:t>
      </w:r>
      <w:r w:rsidRPr="0049697A">
        <w:rPr>
          <w:rFonts w:ascii="Arial" w:eastAsia="Times New Roman" w:hAnsi="Arial" w:cs="Arial"/>
          <w:color w:val="222222"/>
          <w:sz w:val="22"/>
          <w:szCs w:val="22"/>
        </w:rPr>
        <w:t xml:space="preserve"> and in light of the recent events regarding the violent criminal acts of the Speaker of the House, I would like to take this opportunity to voice my disappointment with the silence from elected MPs on the matter.</w:t>
      </w:r>
    </w:p>
    <w:p w:rsidR="0049697A" w:rsidRP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P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49697A">
        <w:rPr>
          <w:rFonts w:ascii="Arial" w:eastAsia="Times New Roman" w:hAnsi="Arial" w:cs="Arial"/>
          <w:color w:val="222222"/>
          <w:sz w:val="22"/>
          <w:szCs w:val="22"/>
        </w:rPr>
        <w:t>I would support and encourage you, as my elected MP</w:t>
      </w:r>
      <w:r>
        <w:rPr>
          <w:rFonts w:ascii="Arial" w:eastAsia="Times New Roman" w:hAnsi="Arial" w:cs="Arial"/>
          <w:color w:val="222222"/>
          <w:sz w:val="22"/>
          <w:szCs w:val="22"/>
        </w:rPr>
        <w:t>,</w:t>
      </w:r>
      <w:r w:rsidRPr="0049697A">
        <w:rPr>
          <w:rFonts w:ascii="Arial" w:eastAsia="Times New Roman" w:hAnsi="Arial" w:cs="Arial"/>
          <w:color w:val="222222"/>
          <w:sz w:val="22"/>
          <w:szCs w:val="22"/>
        </w:rPr>
        <w:t xml:space="preserve"> to take the opportunity to do the right thing and make an actionable step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49697A">
        <w:rPr>
          <w:rFonts w:ascii="Arial" w:eastAsia="Times New Roman" w:hAnsi="Arial" w:cs="Arial"/>
          <w:color w:val="222222"/>
          <w:sz w:val="22"/>
          <w:szCs w:val="22"/>
        </w:rPr>
        <w:t>towards repairing the breach created by the reprehensible actions and consequent conviction of the Speaker and that now further threatens to damage our Islands’ reputation locally and internationally.</w:t>
      </w:r>
    </w:p>
    <w:p w:rsidR="0049697A" w:rsidRP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P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49697A">
        <w:rPr>
          <w:rFonts w:ascii="Arial" w:eastAsia="Times New Roman" w:hAnsi="Arial" w:cs="Arial"/>
          <w:color w:val="222222"/>
          <w:sz w:val="22"/>
          <w:szCs w:val="22"/>
        </w:rPr>
        <w:t>Please publicly ask the Speaker to resign by December 24, 2020.</w:t>
      </w:r>
    </w:p>
    <w:p w:rsidR="0049697A" w:rsidRPr="0049697A" w:rsidRDefault="0049697A" w:rsidP="0049697A">
      <w:pPr>
        <w:shd w:val="clear" w:color="auto" w:fill="FFFFFF"/>
        <w:spacing w:line="324" w:lineRule="atLeast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Pr="0049697A" w:rsidRDefault="0049697A" w:rsidP="0049697A">
      <w:pPr>
        <w:shd w:val="clear" w:color="auto" w:fill="FFFFFF"/>
        <w:spacing w:line="324" w:lineRule="atLeast"/>
        <w:rPr>
          <w:rFonts w:ascii="Arial" w:eastAsia="Times New Roman" w:hAnsi="Arial" w:cs="Arial"/>
          <w:color w:val="222222"/>
          <w:sz w:val="22"/>
          <w:szCs w:val="22"/>
        </w:rPr>
      </w:pPr>
      <w:r w:rsidRPr="0049697A">
        <w:rPr>
          <w:rFonts w:ascii="Arial" w:eastAsia="Times New Roman" w:hAnsi="Arial" w:cs="Arial"/>
          <w:color w:val="222222"/>
          <w:sz w:val="22"/>
          <w:szCs w:val="22"/>
        </w:rPr>
        <w:t>In the event that the Speaker does not comply, the Premier should exercise the option of convening a Special Meeting of Parliament to remove the Speaker and to have him replaced with a someone other than a currently serving Member of Parliament.</w:t>
      </w:r>
    </w:p>
    <w:p w:rsidR="0049697A" w:rsidRPr="0049697A" w:rsidRDefault="0049697A" w:rsidP="0049697A">
      <w:pPr>
        <w:shd w:val="clear" w:color="auto" w:fill="FFFFFF"/>
        <w:spacing w:line="324" w:lineRule="atLeast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Pr="0049697A" w:rsidRDefault="0049697A" w:rsidP="0049697A">
      <w:pPr>
        <w:shd w:val="clear" w:color="auto" w:fill="FFFFFF"/>
        <w:spacing w:line="324" w:lineRule="atLeast"/>
        <w:rPr>
          <w:rFonts w:ascii="Arial" w:eastAsia="Times New Roman" w:hAnsi="Arial" w:cs="Arial"/>
          <w:color w:val="222222"/>
          <w:sz w:val="22"/>
          <w:szCs w:val="22"/>
        </w:rPr>
      </w:pPr>
      <w:r w:rsidRPr="0049697A">
        <w:rPr>
          <w:rFonts w:ascii="Arial" w:eastAsia="Times New Roman" w:hAnsi="Arial" w:cs="Arial"/>
          <w:color w:val="222222"/>
          <w:sz w:val="22"/>
          <w:szCs w:val="22"/>
        </w:rPr>
        <w:t>Considering all the circumstances, please support MP Miller’s urgent recommendation to hold this meeting on the first working day of the new year (January 4, 2021).</w:t>
      </w:r>
    </w:p>
    <w:p w:rsidR="0049697A" w:rsidRPr="0049697A" w:rsidRDefault="0049697A" w:rsidP="0049697A">
      <w:pPr>
        <w:shd w:val="clear" w:color="auto" w:fill="FFFFFF"/>
        <w:spacing w:line="324" w:lineRule="atLeast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Pr="0049697A" w:rsidRDefault="0049697A" w:rsidP="0049697A">
      <w:pPr>
        <w:shd w:val="clear" w:color="auto" w:fill="FFFFFF"/>
        <w:spacing w:line="324" w:lineRule="atLeast"/>
        <w:rPr>
          <w:rFonts w:ascii="Arial" w:eastAsia="Times New Roman" w:hAnsi="Arial" w:cs="Arial"/>
          <w:color w:val="222222"/>
          <w:sz w:val="22"/>
          <w:szCs w:val="22"/>
        </w:rPr>
      </w:pPr>
      <w:r w:rsidRPr="0049697A">
        <w:rPr>
          <w:rFonts w:ascii="Arial" w:eastAsia="Times New Roman" w:hAnsi="Arial" w:cs="Arial"/>
          <w:color w:val="222222"/>
          <w:sz w:val="22"/>
          <w:szCs w:val="22"/>
        </w:rPr>
        <w:t xml:space="preserve">I, along with many of my fellow </w:t>
      </w:r>
      <w:r w:rsidRPr="0049697A">
        <w:rPr>
          <w:rFonts w:ascii="Arial" w:eastAsia="Times New Roman" w:hAnsi="Arial" w:cs="Arial"/>
          <w:b/>
          <w:color w:val="222222"/>
          <w:sz w:val="22"/>
          <w:szCs w:val="22"/>
        </w:rPr>
        <w:t>(ELECTORIAL DISTRICT)</w:t>
      </w:r>
      <w:r w:rsidRPr="0049697A">
        <w:rPr>
          <w:rFonts w:ascii="Arial" w:eastAsia="Times New Roman" w:hAnsi="Arial" w:cs="Arial"/>
          <w:color w:val="222222"/>
          <w:sz w:val="22"/>
          <w:szCs w:val="22"/>
        </w:rPr>
        <w:t xml:space="preserve"> voters and residents consider this a matter of greatest priority and importance for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49697A">
        <w:rPr>
          <w:rFonts w:ascii="Arial" w:eastAsia="Times New Roman" w:hAnsi="Arial" w:cs="Arial"/>
          <w:color w:val="222222"/>
          <w:sz w:val="22"/>
          <w:szCs w:val="22"/>
        </w:rPr>
        <w:t>maintaining the moral rectitude of one of our three branches of the Cayman Islands Government.  </w:t>
      </w:r>
    </w:p>
    <w:p w:rsidR="0049697A" w:rsidRPr="0049697A" w:rsidRDefault="0049697A" w:rsidP="0049697A">
      <w:pPr>
        <w:shd w:val="clear" w:color="auto" w:fill="FFFFFF"/>
        <w:spacing w:line="324" w:lineRule="atLeast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Pr="0049697A" w:rsidRDefault="0049697A" w:rsidP="0049697A">
      <w:pPr>
        <w:shd w:val="clear" w:color="auto" w:fill="FFFFFF"/>
        <w:spacing w:line="324" w:lineRule="atLeast"/>
        <w:rPr>
          <w:rFonts w:ascii="Arial" w:eastAsia="Times New Roman" w:hAnsi="Arial" w:cs="Arial"/>
          <w:color w:val="222222"/>
          <w:sz w:val="22"/>
          <w:szCs w:val="22"/>
        </w:rPr>
      </w:pPr>
      <w:r w:rsidRPr="0049697A">
        <w:rPr>
          <w:rFonts w:ascii="Arial" w:eastAsia="Times New Roman" w:hAnsi="Arial" w:cs="Arial"/>
          <w:color w:val="222222"/>
          <w:sz w:val="22"/>
          <w:szCs w:val="22"/>
        </w:rPr>
        <w:t>We must maintain the values for civility, integrity and respect for our laws and rules for which our governing institutions and the Cayman Islands have always so proudly stood and exemplified.</w:t>
      </w:r>
    </w:p>
    <w:p w:rsidR="0049697A" w:rsidRP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49697A">
        <w:rPr>
          <w:rFonts w:ascii="Arial" w:eastAsia="Times New Roman" w:hAnsi="Arial" w:cs="Arial"/>
          <w:color w:val="222222"/>
          <w:sz w:val="22"/>
          <w:szCs w:val="22"/>
        </w:rPr>
        <w:t>Thank you and I look forward to seeing your support for MP accountability in the House of Parliament. </w:t>
      </w:r>
    </w:p>
    <w:p w:rsid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 xml:space="preserve">Warmest regards, </w:t>
      </w:r>
    </w:p>
    <w:p w:rsidR="0049697A" w:rsidRDefault="0049697A" w:rsidP="0049697A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:rsidR="0049697A" w:rsidRPr="0049697A" w:rsidRDefault="0049697A" w:rsidP="0049697A">
      <w:pPr>
        <w:shd w:val="clear" w:color="auto" w:fill="FFFFFF"/>
        <w:rPr>
          <w:rFonts w:ascii="Arial" w:eastAsia="Times New Roman" w:hAnsi="Arial" w:cs="Arial"/>
          <w:b/>
          <w:color w:val="222222"/>
          <w:sz w:val="22"/>
          <w:szCs w:val="22"/>
        </w:rPr>
      </w:pPr>
      <w:r w:rsidRPr="0049697A">
        <w:rPr>
          <w:rFonts w:ascii="Arial" w:eastAsia="Times New Roman" w:hAnsi="Arial" w:cs="Arial"/>
          <w:b/>
          <w:color w:val="222222"/>
          <w:sz w:val="22"/>
          <w:szCs w:val="22"/>
        </w:rPr>
        <w:t>(SENDER’S NAME)</w:t>
      </w:r>
    </w:p>
    <w:p w:rsidR="0090307C" w:rsidRDefault="00893AB3"/>
    <w:sectPr w:rsidR="0090307C" w:rsidSect="0013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B3"/>
    <w:rsid w:val="0013524D"/>
    <w:rsid w:val="0049697A"/>
    <w:rsid w:val="00893AB3"/>
    <w:rsid w:val="00A6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FA07"/>
  <w14:defaultImageDpi w14:val="32767"/>
  <w15:chartTrackingRefBased/>
  <w15:docId w15:val="{608F21EC-E47A-44EE-9095-5769D68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9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y\Downloads\Letter%20regarding%20MP%20Accountabi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regarding MP Accountability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Watson</dc:creator>
  <cp:keywords/>
  <dc:description/>
  <cp:lastModifiedBy>Nicky Watson</cp:lastModifiedBy>
  <cp:revision>1</cp:revision>
  <dcterms:created xsi:type="dcterms:W3CDTF">2021-01-06T15:56:00Z</dcterms:created>
  <dcterms:modified xsi:type="dcterms:W3CDTF">2021-01-06T15:57:00Z</dcterms:modified>
</cp:coreProperties>
</file>