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46D5" w14:textId="3B9782A6" w:rsidR="000D741E" w:rsidRDefault="00BA6907">
      <w:bookmarkStart w:id="0" w:name="_GoBack"/>
      <w:bookmarkEnd w:id="0"/>
      <w:r>
        <w:t xml:space="preserve">Beach Access </w:t>
      </w:r>
      <w:r w:rsidR="00522565">
        <w:t>Obstructed</w:t>
      </w:r>
      <w:r>
        <w:t xml:space="preserve"> by </w:t>
      </w:r>
      <w:r w:rsidR="000718EA">
        <w:t>Unauthorised</w:t>
      </w:r>
      <w:r w:rsidR="00F65632">
        <w:t xml:space="preserve"> Coastline Modification </w:t>
      </w:r>
    </w:p>
    <w:p w14:paraId="25B61B65" w14:textId="77777777" w:rsidR="00F65632" w:rsidRDefault="00F65632"/>
    <w:p w14:paraId="571D8FC9" w14:textId="67696C28" w:rsidR="003F4E06" w:rsidRDefault="00BA6907" w:rsidP="003F4E06">
      <w:r>
        <w:t xml:space="preserve">On </w:t>
      </w:r>
      <w:r w:rsidR="00A27F0B">
        <w:t>28</w:t>
      </w:r>
      <w:r w:rsidR="00A27F0B" w:rsidRPr="00A27F0B">
        <w:rPr>
          <w:vertAlign w:val="superscript"/>
        </w:rPr>
        <w:t>th</w:t>
      </w:r>
      <w:r w:rsidR="00A27F0B">
        <w:t xml:space="preserve"> May 2014</w:t>
      </w:r>
      <w:r>
        <w:t xml:space="preserve"> the Central Planning Authority </w:t>
      </w:r>
      <w:r w:rsidR="00A27F0B">
        <w:t>refused</w:t>
      </w:r>
      <w:r>
        <w:t xml:space="preserve"> an application by </w:t>
      </w:r>
      <w:r w:rsidR="00A27F0B">
        <w:t xml:space="preserve">Jeremy </w:t>
      </w:r>
      <w:r w:rsidR="001628DD">
        <w:t xml:space="preserve">Beck, represented by attorney Samuel Jackson, </w:t>
      </w:r>
      <w:r>
        <w:t xml:space="preserve">to </w:t>
      </w:r>
      <w:r w:rsidR="00A27F0B">
        <w:t>‘excavate and place boulders along the shoreline’</w:t>
      </w:r>
      <w:r w:rsidR="00980064">
        <w:t xml:space="preserve"> of </w:t>
      </w:r>
      <w:r w:rsidR="00C45B83">
        <w:t>his</w:t>
      </w:r>
      <w:r w:rsidR="00980064">
        <w:t xml:space="preserve"> property</w:t>
      </w:r>
      <w:r w:rsidR="00C45B83">
        <w:t xml:space="preserve"> in South Sound</w:t>
      </w:r>
      <w:r w:rsidR="00A27F0B">
        <w:t>.</w:t>
      </w:r>
      <w:r w:rsidR="00C45B83">
        <w:t xml:space="preserve"> He</w:t>
      </w:r>
      <w:r w:rsidR="008C42BD">
        <w:t xml:space="preserve"> effectively sought to extend </w:t>
      </w:r>
      <w:r w:rsidR="00C45B83">
        <w:t>his</w:t>
      </w:r>
      <w:r w:rsidR="008C42BD">
        <w:t xml:space="preserve"> property out in to the water </w:t>
      </w:r>
      <w:r w:rsidR="00770AA9">
        <w:t xml:space="preserve">20 feet </w:t>
      </w:r>
      <w:r w:rsidR="008C42BD">
        <w:t xml:space="preserve">by way of rock </w:t>
      </w:r>
      <w:proofErr w:type="spellStart"/>
      <w:r w:rsidR="008C42BD">
        <w:t>groynes</w:t>
      </w:r>
      <w:proofErr w:type="spellEnd"/>
      <w:r w:rsidR="008C42BD">
        <w:t xml:space="preserve"> and fill</w:t>
      </w:r>
      <w:r w:rsidR="00770AA9">
        <w:t>/</w:t>
      </w:r>
      <w:r w:rsidR="00846261">
        <w:t xml:space="preserve">imported </w:t>
      </w:r>
      <w:r w:rsidR="00770AA9">
        <w:t>sand</w:t>
      </w:r>
      <w:r w:rsidR="008C42BD">
        <w:t xml:space="preserve">. </w:t>
      </w:r>
      <w:r w:rsidR="003F4E06">
        <w:t xml:space="preserve"> The CPA’s stated reasons for denying the application were that it did not comply with </w:t>
      </w:r>
      <w:r w:rsidR="001628DD">
        <w:t xml:space="preserve">the </w:t>
      </w:r>
      <w:r w:rsidR="003F4E06">
        <w:t>75ft setback requirement from the coastal boundary and the proposed works were ‘not in keeping with the visual and physical character of the shoreline in the immediate area and will detract from the ability of the nearby owners and the general public to enjoy the amenity of the area’.</w:t>
      </w:r>
    </w:p>
    <w:p w14:paraId="3FA8A056" w14:textId="77777777" w:rsidR="00BA6907" w:rsidRDefault="00BA6907"/>
    <w:p w14:paraId="67D7981F" w14:textId="7369C8DE" w:rsidR="00E304ED" w:rsidRDefault="00BA6907">
      <w:r>
        <w:t xml:space="preserve">Despite the application being denied, </w:t>
      </w:r>
      <w:r w:rsidR="00E304ED">
        <w:t xml:space="preserve">the landowner </w:t>
      </w:r>
      <w:r>
        <w:t xml:space="preserve">proceeded with the development work </w:t>
      </w:r>
      <w:r w:rsidR="00980064">
        <w:t xml:space="preserve">(or very similar work) </w:t>
      </w:r>
      <w:r w:rsidR="008C42BD">
        <w:t xml:space="preserve">in </w:t>
      </w:r>
      <w:r w:rsidR="00DE298B">
        <w:t>mid</w:t>
      </w:r>
      <w:r w:rsidR="008C42BD">
        <w:t xml:space="preserve"> June 2014 </w:t>
      </w:r>
      <w:r>
        <w:t>and placed large boulders and fill extend</w:t>
      </w:r>
      <w:r w:rsidR="00DE298B">
        <w:t>ing his</w:t>
      </w:r>
      <w:r>
        <w:t xml:space="preserve"> properties in to the sea </w:t>
      </w:r>
      <w:r w:rsidR="008C42BD">
        <w:t>(</w:t>
      </w:r>
      <w:r>
        <w:t>and on to seabed which is Crown property</w:t>
      </w:r>
      <w:r w:rsidR="008C42BD">
        <w:t xml:space="preserve"> in a Marine Replenishment zone)</w:t>
      </w:r>
      <w:r>
        <w:t xml:space="preserve">. </w:t>
      </w:r>
      <w:r w:rsidR="00E304ED">
        <w:t xml:space="preserve"> The</w:t>
      </w:r>
      <w:r w:rsidR="00A27F0B">
        <w:t xml:space="preserve"> shoreline modification </w:t>
      </w:r>
      <w:r w:rsidR="00A54AD9">
        <w:t xml:space="preserve">has </w:t>
      </w:r>
      <w:r w:rsidR="00A27F0B">
        <w:t>effectively blocked public access along the beach in South Sound</w:t>
      </w:r>
      <w:r w:rsidR="00A54AD9">
        <w:t xml:space="preserve"> (one now has to climb up and down over large rock </w:t>
      </w:r>
      <w:proofErr w:type="spellStart"/>
      <w:r w:rsidR="00A54AD9">
        <w:t>groynes</w:t>
      </w:r>
      <w:proofErr w:type="spellEnd"/>
      <w:r w:rsidR="003F4E06">
        <w:t xml:space="preserve"> on either end of the property</w:t>
      </w:r>
      <w:r w:rsidR="00A54AD9">
        <w:t>)</w:t>
      </w:r>
      <w:r w:rsidR="00A27F0B">
        <w:t xml:space="preserve">. </w:t>
      </w:r>
    </w:p>
    <w:p w14:paraId="59739BB4" w14:textId="77777777" w:rsidR="00BA6907" w:rsidRDefault="00BA6907"/>
    <w:p w14:paraId="1F45F69C" w14:textId="05570698" w:rsidR="00E304ED" w:rsidRDefault="00E304ED">
      <w:r>
        <w:t xml:space="preserve">Department of Planning and Department of the Environment officers </w:t>
      </w:r>
      <w:r w:rsidR="001757BB">
        <w:t xml:space="preserve">became aware of the unauthorized works, </w:t>
      </w:r>
      <w:r>
        <w:t xml:space="preserve">visited the site and </w:t>
      </w:r>
      <w:r w:rsidR="001757BB">
        <w:t>engaged in discussions with</w:t>
      </w:r>
      <w:r>
        <w:t xml:space="preserve"> the owner</w:t>
      </w:r>
      <w:r w:rsidR="00C02B40">
        <w:t xml:space="preserve"> in mid June 2014</w:t>
      </w:r>
      <w:r>
        <w:t xml:space="preserve">. </w:t>
      </w:r>
      <w:r w:rsidR="000C073C">
        <w:t>On 25</w:t>
      </w:r>
      <w:r w:rsidR="000C073C" w:rsidRPr="000C073C">
        <w:rPr>
          <w:vertAlign w:val="superscript"/>
        </w:rPr>
        <w:t>th</w:t>
      </w:r>
      <w:r w:rsidR="000C073C">
        <w:t xml:space="preserve"> June 2014</w:t>
      </w:r>
      <w:r w:rsidR="00BA6907">
        <w:t xml:space="preserve"> the Central Planning Authori</w:t>
      </w:r>
      <w:r w:rsidR="00C45B83">
        <w:t>ty issued an enforcement notice.</w:t>
      </w:r>
      <w:r w:rsidR="000C073C">
        <w:t xml:space="preserve"> </w:t>
      </w:r>
      <w:r>
        <w:t xml:space="preserve">The </w:t>
      </w:r>
      <w:proofErr w:type="spellStart"/>
      <w:r w:rsidR="00846261">
        <w:t>DoP</w:t>
      </w:r>
      <w:proofErr w:type="spellEnd"/>
      <w:r>
        <w:t xml:space="preserve"> later </w:t>
      </w:r>
      <w:r w:rsidR="00DE298B">
        <w:t>suspended</w:t>
      </w:r>
      <w:r>
        <w:t xml:space="preserve"> this enforcement notice</w:t>
      </w:r>
      <w:r w:rsidR="00665D5E">
        <w:t xml:space="preserve"> for inexplicable reasons.</w:t>
      </w:r>
      <w:r w:rsidR="00C45B83">
        <w:t xml:space="preserve"> Officials from the </w:t>
      </w:r>
      <w:r w:rsidR="00846261">
        <w:t>DoE</w:t>
      </w:r>
      <w:r w:rsidR="00C45B83">
        <w:t xml:space="preserve"> continued to seek updates from the </w:t>
      </w:r>
      <w:proofErr w:type="spellStart"/>
      <w:r w:rsidR="00C45B83">
        <w:t>DoP</w:t>
      </w:r>
      <w:proofErr w:type="spellEnd"/>
      <w:r w:rsidR="00C45B83">
        <w:t xml:space="preserve"> however nothing </w:t>
      </w:r>
      <w:r w:rsidR="00DE298B">
        <w:t>appears to have been</w:t>
      </w:r>
      <w:r w:rsidR="00C45B83">
        <w:t xml:space="preserve"> done by the </w:t>
      </w:r>
      <w:proofErr w:type="spellStart"/>
      <w:r w:rsidR="00C45B83">
        <w:t>DoP</w:t>
      </w:r>
      <w:proofErr w:type="spellEnd"/>
      <w:r w:rsidR="00C45B83">
        <w:t xml:space="preserve">. </w:t>
      </w:r>
    </w:p>
    <w:p w14:paraId="0F36E9AC" w14:textId="77777777" w:rsidR="00C45B83" w:rsidRDefault="00C45B83"/>
    <w:p w14:paraId="134FAF59" w14:textId="7875D976" w:rsidR="00E304ED" w:rsidRDefault="00DE298B">
      <w:r>
        <w:t>Then i</w:t>
      </w:r>
      <w:r w:rsidR="00C45B83">
        <w:t xml:space="preserve">n </w:t>
      </w:r>
      <w:r>
        <w:t xml:space="preserve">early May 2015 Mr. Beck proceeded with further unauthorized work and began the construction of what appears to be a seawall, further blocking public access along </w:t>
      </w:r>
      <w:r w:rsidR="00A54AD9">
        <w:t>the South Sound</w:t>
      </w:r>
      <w:r>
        <w:t xml:space="preserve"> beach</w:t>
      </w:r>
      <w:r w:rsidR="005B7014">
        <w:t xml:space="preserve"> and increasing the potential of coastal erosion in the area</w:t>
      </w:r>
      <w:r>
        <w:t xml:space="preserve">. </w:t>
      </w:r>
    </w:p>
    <w:p w14:paraId="4934706A" w14:textId="77777777" w:rsidR="00F65632" w:rsidRDefault="00F65632"/>
    <w:p w14:paraId="4A55B855" w14:textId="135D4349" w:rsidR="00770AA9" w:rsidRDefault="00BA6907">
      <w:r>
        <w:t>We</w:t>
      </w:r>
      <w:r w:rsidR="00DE298B">
        <w:t xml:space="preserve"> request that Mr. Jeremy Beck </w:t>
      </w:r>
      <w:r w:rsidR="00F65632">
        <w:t xml:space="preserve">remove the </w:t>
      </w:r>
      <w:r w:rsidR="00DE298B">
        <w:t>unauthorized rocks, sand and seawall</w:t>
      </w:r>
      <w:r w:rsidR="00F65632">
        <w:t xml:space="preserve"> </w:t>
      </w:r>
      <w:r w:rsidR="00DE298B">
        <w:t>and respect the laws, policies and decisions of the Cayma</w:t>
      </w:r>
      <w:r w:rsidR="00D45068">
        <w:t xml:space="preserve">n Islands and its institutions and </w:t>
      </w:r>
      <w:r w:rsidR="00DE298B">
        <w:t>the people of the Cayman Islands right to public access along beach c</w:t>
      </w:r>
      <w:r w:rsidR="00D45068">
        <w:t>oastlines</w:t>
      </w:r>
      <w:r w:rsidR="00DE298B">
        <w:t xml:space="preserve">. </w:t>
      </w:r>
    </w:p>
    <w:p w14:paraId="2C8FE985" w14:textId="77777777" w:rsidR="00770AA9" w:rsidRDefault="00770AA9"/>
    <w:p w14:paraId="05C313F1" w14:textId="3C4BE4AF" w:rsidR="00A54AD9" w:rsidRPr="005B7014" w:rsidRDefault="000C073C" w:rsidP="00A54AD9">
      <w:r>
        <w:t xml:space="preserve">We also take this opportunity to </w:t>
      </w:r>
      <w:r w:rsidR="00D45068">
        <w:t>clarify to all coastal landowners that their coastal boundaries cannot be fixed permanently.</w:t>
      </w:r>
      <w:r w:rsidR="00934FF9">
        <w:t xml:space="preserve"> </w:t>
      </w:r>
      <w:r w:rsidR="005B7014">
        <w:t xml:space="preserve">Coastal boundaries are ambulatory and change over time with natural erosion and accretion. </w:t>
      </w:r>
      <w:r w:rsidR="00934FF9">
        <w:t xml:space="preserve">For any </w:t>
      </w:r>
      <w:r w:rsidR="00846261">
        <w:t>modification to a coastal property</w:t>
      </w:r>
      <w:r w:rsidR="00934FF9">
        <w:t xml:space="preserve"> </w:t>
      </w:r>
      <w:r w:rsidR="00846261">
        <w:t>that requires CPA approval,</w:t>
      </w:r>
      <w:r w:rsidR="00934FF9">
        <w:t xml:space="preserve"> a survey which is no older than 6 months </w:t>
      </w:r>
      <w:r w:rsidR="00846261">
        <w:t xml:space="preserve">old must be submitted to the CPA, </w:t>
      </w:r>
      <w:r w:rsidR="00934FF9">
        <w:t>to establish the coastal boundary at the</w:t>
      </w:r>
      <w:r w:rsidR="00846261">
        <w:t xml:space="preserve"> time of the application</w:t>
      </w:r>
      <w:r w:rsidR="005B7014">
        <w:t xml:space="preserve"> (which is the mean high water mark)</w:t>
      </w:r>
      <w:r w:rsidR="00934FF9">
        <w:t xml:space="preserve">. </w:t>
      </w:r>
      <w:r w:rsidR="00A54AD9" w:rsidRPr="005B7014">
        <w:t xml:space="preserve">The Development &amp; Planning </w:t>
      </w:r>
      <w:r w:rsidR="00015F4A">
        <w:t>Regulations were amended in 2014 to clarify this</w:t>
      </w:r>
      <w:r w:rsidR="003F4E06">
        <w:t xml:space="preserve"> point</w:t>
      </w:r>
      <w:r w:rsidR="00015F4A">
        <w:t>:</w:t>
      </w:r>
      <w:r w:rsidR="00A54AD9" w:rsidRPr="005B7014">
        <w:t xml:space="preserve">  </w:t>
      </w:r>
    </w:p>
    <w:p w14:paraId="27E0B3FB" w14:textId="77777777" w:rsidR="00A54AD9" w:rsidRPr="005B7014" w:rsidRDefault="00A54AD9" w:rsidP="00A54AD9">
      <w:pPr>
        <w:widowControl w:val="0"/>
        <w:autoSpaceDE w:val="0"/>
        <w:autoSpaceDN w:val="0"/>
        <w:adjustRightInd w:val="0"/>
        <w:rPr>
          <w:rFonts w:cs="Times New Roman"/>
        </w:rPr>
      </w:pPr>
      <w:r w:rsidRPr="005B7014">
        <w:rPr>
          <w:rFonts w:cs="Calibri"/>
        </w:rPr>
        <w:t> </w:t>
      </w:r>
    </w:p>
    <w:p w14:paraId="72657D32" w14:textId="77777777" w:rsidR="00A54AD9" w:rsidRPr="005B7014" w:rsidRDefault="00A54AD9" w:rsidP="00A54AD9">
      <w:pPr>
        <w:widowControl w:val="0"/>
        <w:autoSpaceDE w:val="0"/>
        <w:autoSpaceDN w:val="0"/>
        <w:adjustRightInd w:val="0"/>
        <w:rPr>
          <w:rFonts w:cs="Times New Roman"/>
        </w:rPr>
      </w:pPr>
      <w:r w:rsidRPr="005B7014">
        <w:rPr>
          <w:rFonts w:cs="Calibri"/>
          <w:iCs/>
        </w:rPr>
        <w:t>3 (3) An application for planning permission with any setback adjacent to the sea shall include a Mean High Water Mark survey physically defined on ground no more than six months prior to the application being submitted, and the survey plan shall be authenticated by and registered with the Department of Lands and Survey</w:t>
      </w:r>
      <w:r w:rsidRPr="005B7014">
        <w:rPr>
          <w:rFonts w:cs="Arial"/>
          <w:iCs/>
        </w:rPr>
        <w:t>.</w:t>
      </w:r>
    </w:p>
    <w:p w14:paraId="3581EEC5" w14:textId="77777777" w:rsidR="005B7014" w:rsidRDefault="005B7014"/>
    <w:p w14:paraId="552ACF3B" w14:textId="0CFA068C" w:rsidR="00BA6907" w:rsidRDefault="00D45068">
      <w:r w:rsidRPr="005B7014">
        <w:t xml:space="preserve">The relevance </w:t>
      </w:r>
      <w:r w:rsidR="005B7014" w:rsidRPr="005B7014">
        <w:t xml:space="preserve">to this case </w:t>
      </w:r>
      <w:r w:rsidRPr="005B7014">
        <w:t xml:space="preserve">is that </w:t>
      </w:r>
      <w:r w:rsidR="00015F4A">
        <w:t>a</w:t>
      </w:r>
      <w:r w:rsidRPr="005B7014">
        <w:t xml:space="preserve"> 2005 survey </w:t>
      </w:r>
      <w:r w:rsidR="00015F4A">
        <w:t>of the property was presented to the CPA (in 2014), however the propert</w:t>
      </w:r>
      <w:r w:rsidR="003F4E06">
        <w:t>y’s</w:t>
      </w:r>
      <w:r w:rsidR="00015F4A">
        <w:t xml:space="preserve"> coastline had</w:t>
      </w:r>
      <w:r w:rsidR="00D94DB6" w:rsidRPr="005B7014">
        <w:t xml:space="preserve"> eroded </w:t>
      </w:r>
      <w:r w:rsidR="00015F4A">
        <w:t xml:space="preserve">subsequently </w:t>
      </w:r>
      <w:r w:rsidR="00D94DB6" w:rsidRPr="005B7014">
        <w:t xml:space="preserve">and </w:t>
      </w:r>
      <w:r w:rsidR="00015F4A">
        <w:t xml:space="preserve">the area </w:t>
      </w:r>
      <w:r w:rsidR="00D33C85">
        <w:t xml:space="preserve">where the structures were proposed to be placed </w:t>
      </w:r>
      <w:r w:rsidR="00D94DB6" w:rsidRPr="005B7014">
        <w:t>was</w:t>
      </w:r>
      <w:r w:rsidR="003F4E06">
        <w:t>,</w:t>
      </w:r>
      <w:r w:rsidR="00D94DB6" w:rsidRPr="005B7014">
        <w:t xml:space="preserve"> in 2014</w:t>
      </w:r>
      <w:r w:rsidR="005B7014" w:rsidRPr="005B7014">
        <w:t>,</w:t>
      </w:r>
      <w:r w:rsidR="00D94DB6" w:rsidRPr="005B7014">
        <w:t xml:space="preserve"> </w:t>
      </w:r>
      <w:r w:rsidR="00D33C85">
        <w:t xml:space="preserve">no longer the property of the Mr. Beck but rather </w:t>
      </w:r>
      <w:r w:rsidR="00D94DB6" w:rsidRPr="005B7014">
        <w:t xml:space="preserve">seabed and </w:t>
      </w:r>
      <w:proofErr w:type="spellStart"/>
      <w:r w:rsidR="00846261" w:rsidRPr="005B7014">
        <w:t>Crownland</w:t>
      </w:r>
      <w:proofErr w:type="spellEnd"/>
      <w:r w:rsidR="00846261" w:rsidRPr="005B7014">
        <w:t xml:space="preserve">. </w:t>
      </w:r>
    </w:p>
    <w:p w14:paraId="396FD98A" w14:textId="77777777" w:rsidR="003F4E06" w:rsidRDefault="003F4E06"/>
    <w:p w14:paraId="7B533CD3" w14:textId="77777777" w:rsidR="000C073C" w:rsidRDefault="000C073C" w:rsidP="000C073C"/>
    <w:p w14:paraId="46D192B0" w14:textId="0F21EE8F" w:rsidR="000C073C" w:rsidRDefault="003F4E06" w:rsidP="00770AA9">
      <w:r>
        <w:t>Yours sincerely,</w:t>
      </w:r>
    </w:p>
    <w:p w14:paraId="23C9ACEE" w14:textId="77777777" w:rsidR="003F4E06" w:rsidRDefault="003F4E06" w:rsidP="00770AA9"/>
    <w:p w14:paraId="0AFBFD28" w14:textId="24CF42ED" w:rsidR="003F4E06" w:rsidRDefault="003F4E06" w:rsidP="00770AA9">
      <w:r>
        <w:t xml:space="preserve">Katrina </w:t>
      </w:r>
      <w:proofErr w:type="spellStart"/>
      <w:r>
        <w:t>Jurn</w:t>
      </w:r>
      <w:proofErr w:type="spellEnd"/>
    </w:p>
    <w:p w14:paraId="002BA115" w14:textId="3E473C97" w:rsidR="003F4E06" w:rsidRDefault="003F4E06" w:rsidP="00770AA9">
      <w:r>
        <w:t>For and on behalf of Protect South Sound</w:t>
      </w:r>
    </w:p>
    <w:sectPr w:rsidR="003F4E06" w:rsidSect="00EB1D0D">
      <w:pgSz w:w="11900" w:h="16840"/>
      <w:pgMar w:top="1151" w:right="1797" w:bottom="851"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41FCB"/>
    <w:multiLevelType w:val="hybridMultilevel"/>
    <w:tmpl w:val="281AB354"/>
    <w:lvl w:ilvl="0" w:tplc="EDC8CDF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85"/>
    <w:rsid w:val="00015F4A"/>
    <w:rsid w:val="000718EA"/>
    <w:rsid w:val="000C073C"/>
    <w:rsid w:val="000D741E"/>
    <w:rsid w:val="001628DD"/>
    <w:rsid w:val="001757BB"/>
    <w:rsid w:val="00302A28"/>
    <w:rsid w:val="003F4E06"/>
    <w:rsid w:val="00522565"/>
    <w:rsid w:val="00562785"/>
    <w:rsid w:val="005B7014"/>
    <w:rsid w:val="00665D5E"/>
    <w:rsid w:val="00770AA9"/>
    <w:rsid w:val="00846261"/>
    <w:rsid w:val="008C42BD"/>
    <w:rsid w:val="00934FF9"/>
    <w:rsid w:val="00980064"/>
    <w:rsid w:val="00A27F0B"/>
    <w:rsid w:val="00A54AD9"/>
    <w:rsid w:val="00BA6907"/>
    <w:rsid w:val="00C02B40"/>
    <w:rsid w:val="00C45B83"/>
    <w:rsid w:val="00D33C85"/>
    <w:rsid w:val="00D45068"/>
    <w:rsid w:val="00D94DB6"/>
    <w:rsid w:val="00DC2A86"/>
    <w:rsid w:val="00DE298B"/>
    <w:rsid w:val="00E304ED"/>
    <w:rsid w:val="00EB1D0D"/>
    <w:rsid w:val="00F6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DB107"/>
  <w14:defaultImageDpi w14:val="300"/>
  <w15:docId w15:val="{60239AC6-DEF6-4FCC-B942-04A403A2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3C"/>
    <w:pPr>
      <w:ind w:left="720"/>
      <w:contextualSpacing/>
    </w:pPr>
  </w:style>
  <w:style w:type="paragraph" w:styleId="BalloonText">
    <w:name w:val="Balloon Text"/>
    <w:basedOn w:val="Normal"/>
    <w:link w:val="BalloonTextChar"/>
    <w:uiPriority w:val="99"/>
    <w:semiHidden/>
    <w:unhideWhenUsed/>
    <w:rsid w:val="000C07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7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Jurn</dc:creator>
  <cp:keywords/>
  <dc:description/>
  <cp:lastModifiedBy>Nicky Watson</cp:lastModifiedBy>
  <cp:revision>2</cp:revision>
  <dcterms:created xsi:type="dcterms:W3CDTF">2015-06-18T18:51:00Z</dcterms:created>
  <dcterms:modified xsi:type="dcterms:W3CDTF">2015-06-18T18:51:00Z</dcterms:modified>
</cp:coreProperties>
</file>